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0255E" w14:textId="221377B7" w:rsidR="00E80C74" w:rsidRDefault="00E80C74" w:rsidP="00E80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9</w:t>
      </w:r>
    </w:p>
    <w:p w14:paraId="79363FA4" w14:textId="77777777" w:rsidR="00E80C74" w:rsidRPr="00872560" w:rsidRDefault="00E80C74" w:rsidP="00E80C74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1347522" w14:textId="77777777" w:rsidR="00E80C74" w:rsidRDefault="00E80C74" w:rsidP="00E80C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47E6B40" w14:textId="77777777" w:rsidR="00E80C74" w:rsidRDefault="00E80C74" w:rsidP="00E80C7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0E53E2E" w14:textId="14923E83" w:rsidR="00E80C74" w:rsidRDefault="00E80C74" w:rsidP="00E80C7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Clarification related to reliable location</w:t>
      </w:r>
      <w:r>
        <w:rPr>
          <w:rFonts w:ascii="Arial" w:hAnsi="Arial" w:cs="Arial"/>
          <w:b/>
        </w:rPr>
        <w:t xml:space="preserve"> </w:t>
      </w:r>
    </w:p>
    <w:p w14:paraId="358F52F0" w14:textId="77777777" w:rsidR="00E80C74" w:rsidRDefault="00E80C74" w:rsidP="00E80C7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7BB3BAD" w14:textId="566D8E10" w:rsidR="00E80C74" w:rsidRDefault="00E80C74" w:rsidP="00E80C7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3</w:t>
      </w:r>
    </w:p>
    <w:p w14:paraId="5F8140F2" w14:textId="77777777" w:rsidR="00E80C74" w:rsidRDefault="00E80C74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507B1C" w14:textId="44ED5276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</w:t>
      </w:r>
      <w:r w:rsidR="00A55F4B">
        <w:rPr>
          <w:rFonts w:cs="Arial"/>
          <w:noProof w:val="0"/>
          <w:sz w:val="22"/>
          <w:szCs w:val="22"/>
        </w:rPr>
        <w:t>158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0417D211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3B3746" w:rsidRPr="003B3746">
        <w:rPr>
          <w:rFonts w:cs="Arial"/>
          <w:bCs/>
          <w:sz w:val="22"/>
          <w:szCs w:val="22"/>
        </w:rPr>
        <w:t>2309698</w:t>
      </w:r>
    </w:p>
    <w:p w14:paraId="09B50E1A" w14:textId="67EB2EF5" w:rsidR="00F07126" w:rsidRPr="00B12766" w:rsidRDefault="00A55F4B" w:rsidP="00F07126">
      <w:pPr>
        <w:pStyle w:val="Header"/>
        <w:rPr>
          <w:sz w:val="22"/>
          <w:szCs w:val="22"/>
        </w:rPr>
      </w:pPr>
      <w:r w:rsidRPr="00A55F4B">
        <w:rPr>
          <w:sz w:val="22"/>
          <w:szCs w:val="22"/>
        </w:rPr>
        <w:t>Goteborg, SE, August 21 - 25, 2023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20E27A5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A55F4B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07FE4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A55F4B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BBA1EC3" w14:textId="35B43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93E" w:rsidRPr="00EC293E">
        <w:rPr>
          <w:rFonts w:ascii="Arial" w:hAnsi="Arial" w:cs="Arial"/>
          <w:b/>
          <w:bCs/>
          <w:sz w:val="22"/>
          <w:szCs w:val="22"/>
        </w:rPr>
        <w:t>ID_UAS</w:t>
      </w:r>
      <w:r w:rsidR="00EC293E">
        <w:rPr>
          <w:rFonts w:ascii="Arial" w:hAnsi="Arial" w:cs="Arial"/>
          <w:b/>
          <w:bCs/>
          <w:sz w:val="22"/>
          <w:szCs w:val="22"/>
        </w:rPr>
        <w:t>,</w:t>
      </w:r>
      <w:r w:rsidR="00EC293E" w:rsidRPr="00EC293E">
        <w:rPr>
          <w:rFonts w:ascii="Arial" w:hAnsi="Arial" w:cs="Arial"/>
          <w:b/>
          <w:bCs/>
          <w:sz w:val="22"/>
          <w:szCs w:val="22"/>
        </w:rPr>
        <w:t xml:space="preserve"> 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</w:t>
      </w:r>
      <w:r w:rsidR="00A55F4B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3F22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Source:</w:t>
      </w:r>
      <w:r w:rsidRPr="003F2240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3F2240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EA31592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To: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3F224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73B4B9C5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3F2240">
        <w:rPr>
          <w:rFonts w:ascii="Arial" w:hAnsi="Arial" w:cs="Arial"/>
          <w:b/>
          <w:sz w:val="22"/>
          <w:szCs w:val="22"/>
          <w:lang w:val="fr-FR"/>
        </w:rPr>
        <w:t>Cc: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013BBF76" w14:textId="68DFECBB" w:rsidR="00B97703" w:rsidRPr="003F22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3CA95B" w14:textId="3D54BAE7" w:rsidR="00E91AB7" w:rsidRDefault="00A55F4B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specified in TS </w:t>
      </w:r>
      <w:r w:rsidRPr="00A55F4B">
        <w:rPr>
          <w:rFonts w:eastAsia="DengXian"/>
          <w:sz w:val="22"/>
          <w:szCs w:val="22"/>
          <w:lang w:eastAsia="zh-CN"/>
        </w:rPr>
        <w:t>33.256</w:t>
      </w:r>
      <w:r>
        <w:rPr>
          <w:rFonts w:eastAsia="DengXian"/>
          <w:sz w:val="22"/>
          <w:szCs w:val="22"/>
          <w:lang w:eastAsia="zh-CN"/>
        </w:rPr>
        <w:t xml:space="preserve"> that “</w:t>
      </w:r>
      <w:r w:rsidRPr="00A55F4B">
        <w:rPr>
          <w:rFonts w:eastAsia="DengXian"/>
          <w:sz w:val="22"/>
          <w:szCs w:val="22"/>
          <w:lang w:eastAsia="zh-CN"/>
        </w:rPr>
        <w:t>On the condition of the location services provided by GMLC, the GMLC indicates LMF via AMF to select Network Assisted Positioning method which relies on the location measurement from NG-RAN nodes, if receiving reliable location information request</w:t>
      </w:r>
      <w:r>
        <w:rPr>
          <w:rFonts w:eastAsia="DengXian"/>
          <w:sz w:val="22"/>
          <w:szCs w:val="22"/>
          <w:lang w:eastAsia="zh-CN"/>
        </w:rPr>
        <w:t xml:space="preserve">”. </w:t>
      </w:r>
    </w:p>
    <w:p w14:paraId="76931598" w14:textId="1726F120" w:rsidR="00A55F4B" w:rsidRDefault="00F86508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Proposals were brought to </w:t>
      </w:r>
      <w:r w:rsidR="00A55F4B">
        <w:rPr>
          <w:rFonts w:eastAsia="DengXian"/>
          <w:sz w:val="22"/>
          <w:szCs w:val="22"/>
          <w:lang w:eastAsia="zh-CN"/>
        </w:rPr>
        <w:t xml:space="preserve">SA2 </w:t>
      </w:r>
      <w:r>
        <w:rPr>
          <w:rFonts w:eastAsia="DengXian"/>
          <w:sz w:val="22"/>
          <w:szCs w:val="22"/>
          <w:lang w:eastAsia="zh-CN"/>
        </w:rPr>
        <w:t xml:space="preserve">to add </w:t>
      </w:r>
      <w:r w:rsidR="00A55F4B">
        <w:rPr>
          <w:rFonts w:eastAsia="DengXian"/>
          <w:sz w:val="22"/>
          <w:szCs w:val="22"/>
          <w:lang w:eastAsia="zh-CN"/>
        </w:rPr>
        <w:t xml:space="preserve">position methods which </w:t>
      </w:r>
      <w:r w:rsidRPr="00A55F4B">
        <w:rPr>
          <w:rFonts w:eastAsia="DengXian"/>
          <w:sz w:val="22"/>
          <w:szCs w:val="22"/>
          <w:lang w:eastAsia="zh-CN"/>
        </w:rPr>
        <w:t>rel</w:t>
      </w:r>
      <w:r>
        <w:rPr>
          <w:rFonts w:eastAsia="DengXian"/>
          <w:sz w:val="22"/>
          <w:szCs w:val="22"/>
          <w:lang w:eastAsia="zh-CN"/>
        </w:rPr>
        <w:t>y</w:t>
      </w:r>
      <w:r w:rsidRPr="00A55F4B">
        <w:rPr>
          <w:rFonts w:eastAsia="DengXian"/>
          <w:sz w:val="22"/>
          <w:szCs w:val="22"/>
          <w:lang w:eastAsia="zh-CN"/>
        </w:rPr>
        <w:t xml:space="preserve"> </w:t>
      </w:r>
      <w:r w:rsidR="00A55F4B" w:rsidRPr="00A55F4B">
        <w:rPr>
          <w:rFonts w:eastAsia="DengXian"/>
          <w:sz w:val="22"/>
          <w:szCs w:val="22"/>
          <w:lang w:eastAsia="zh-CN"/>
        </w:rPr>
        <w:t xml:space="preserve">on the location measurement from </w:t>
      </w:r>
      <w:r w:rsidR="002A6799">
        <w:rPr>
          <w:rFonts w:eastAsia="DengXian"/>
          <w:sz w:val="22"/>
          <w:szCs w:val="22"/>
          <w:lang w:eastAsia="zh-CN"/>
        </w:rPr>
        <w:t xml:space="preserve">the </w:t>
      </w:r>
      <w:r w:rsidR="00A55F4B">
        <w:rPr>
          <w:rFonts w:eastAsia="DengXian"/>
          <w:sz w:val="22"/>
          <w:szCs w:val="22"/>
          <w:lang w:eastAsia="zh-CN"/>
        </w:rPr>
        <w:t>UE</w:t>
      </w:r>
      <w:r w:rsidR="002A6799">
        <w:rPr>
          <w:rFonts w:eastAsia="DengXian"/>
          <w:sz w:val="22"/>
          <w:szCs w:val="22"/>
          <w:lang w:eastAsia="zh-CN"/>
        </w:rPr>
        <w:t>s</w:t>
      </w:r>
      <w:r w:rsidR="000B3148">
        <w:rPr>
          <w:rFonts w:eastAsia="DengXian"/>
          <w:sz w:val="22"/>
          <w:szCs w:val="22"/>
          <w:lang w:eastAsia="zh-CN"/>
        </w:rPr>
        <w:t>,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0B3148">
        <w:rPr>
          <w:rFonts w:eastAsia="DengXian"/>
          <w:sz w:val="22"/>
          <w:szCs w:val="22"/>
          <w:lang w:eastAsia="zh-CN"/>
        </w:rPr>
        <w:t>and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2A6799">
        <w:rPr>
          <w:rFonts w:eastAsia="DengXian"/>
          <w:sz w:val="22"/>
          <w:szCs w:val="22"/>
          <w:lang w:eastAsia="zh-CN"/>
        </w:rPr>
        <w:t xml:space="preserve">additionally </w:t>
      </w:r>
      <w:r w:rsidR="00A55F4B">
        <w:rPr>
          <w:rFonts w:eastAsia="DengXian"/>
          <w:sz w:val="22"/>
          <w:szCs w:val="22"/>
          <w:lang w:eastAsia="zh-CN"/>
        </w:rPr>
        <w:t xml:space="preserve">network/LMF </w:t>
      </w:r>
      <w:r w:rsidR="002A6799">
        <w:rPr>
          <w:rFonts w:eastAsia="DengXian"/>
          <w:sz w:val="22"/>
          <w:szCs w:val="22"/>
          <w:lang w:eastAsia="zh-CN"/>
        </w:rPr>
        <w:t xml:space="preserve">verifies the location estimate calculated </w:t>
      </w:r>
      <w:r w:rsidR="00E5321C">
        <w:rPr>
          <w:rFonts w:eastAsia="DengXian"/>
          <w:sz w:val="22"/>
          <w:szCs w:val="22"/>
          <w:lang w:eastAsia="zh-CN"/>
        </w:rPr>
        <w:t>using</w:t>
      </w:r>
      <w:r w:rsidR="002A6799">
        <w:rPr>
          <w:rFonts w:eastAsia="DengXian"/>
          <w:sz w:val="22"/>
          <w:szCs w:val="22"/>
          <w:lang w:eastAsia="zh-CN"/>
        </w:rPr>
        <w:t xml:space="preserve"> UE based measurement by using </w:t>
      </w:r>
      <w:r w:rsidR="002A6799" w:rsidRPr="00A55F4B">
        <w:rPr>
          <w:rFonts w:eastAsia="DengXian"/>
          <w:sz w:val="22"/>
          <w:szCs w:val="22"/>
          <w:lang w:eastAsia="zh-CN"/>
        </w:rPr>
        <w:t>Network Assisted Positioning method</w:t>
      </w:r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2A6799" w:rsidRPr="00A55F4B">
        <w:rPr>
          <w:rFonts w:eastAsia="DengXian"/>
          <w:sz w:val="22"/>
          <w:szCs w:val="22"/>
          <w:lang w:eastAsia="zh-CN"/>
        </w:rPr>
        <w:t>which relies on the location measurement from NG-RAN nodes</w:t>
      </w:r>
      <w:r w:rsidR="002A6799">
        <w:rPr>
          <w:rFonts w:eastAsia="DengXian"/>
          <w:sz w:val="22"/>
          <w:szCs w:val="22"/>
          <w:lang w:eastAsia="zh-CN"/>
        </w:rPr>
        <w:t>.</w:t>
      </w:r>
    </w:p>
    <w:p w14:paraId="17C02890" w14:textId="6C34088A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asks SA3 </w:t>
      </w:r>
      <w:r w:rsidR="00431632">
        <w:rPr>
          <w:sz w:val="22"/>
          <w:szCs w:val="22"/>
        </w:rPr>
        <w:t xml:space="preserve">whether, in order to satisfy the </w:t>
      </w:r>
      <w:r w:rsidR="00001C19">
        <w:rPr>
          <w:sz w:val="22"/>
          <w:szCs w:val="22"/>
        </w:rPr>
        <w:t xml:space="preserve">current </w:t>
      </w:r>
      <w:r w:rsidR="00431632">
        <w:rPr>
          <w:sz w:val="22"/>
          <w:szCs w:val="22"/>
        </w:rPr>
        <w:t xml:space="preserve">reliable location information request, additional positioning methods should be considered and what would be the requirements for that.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0EE4AD" w14:textId="06DD41C4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A55F4B">
        <w:rPr>
          <w:rFonts w:ascii="Arial" w:hAnsi="Arial" w:cs="Arial"/>
        </w:rPr>
        <w:t xml:space="preserve"> to </w:t>
      </w:r>
      <w:r w:rsidR="000B3148">
        <w:rPr>
          <w:rFonts w:ascii="Arial" w:hAnsi="Arial" w:cs="Arial"/>
        </w:rPr>
        <w:t>provide feedback on the above</w:t>
      </w:r>
      <w:r w:rsidR="00001C19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F5DBF8F" w:rsidR="002F1940" w:rsidRDefault="005600F8" w:rsidP="00E77DAB">
      <w:r>
        <w:t>SA2#15</w:t>
      </w:r>
      <w:r w:rsidR="002A6799">
        <w:t>9</w:t>
      </w:r>
      <w:r>
        <w:tab/>
      </w:r>
      <w:r>
        <w:tab/>
      </w:r>
      <w:r>
        <w:tab/>
      </w:r>
      <w:r w:rsidR="002A6799">
        <w:t>9</w:t>
      </w:r>
      <w:r w:rsidR="00D13E05">
        <w:t>-</w:t>
      </w:r>
      <w:r w:rsidR="002A6799">
        <w:t>13</w:t>
      </w:r>
      <w:r w:rsidR="00D13E05">
        <w:t xml:space="preserve"> </w:t>
      </w:r>
      <w:r w:rsidR="002A6799">
        <w:t>October</w:t>
      </w:r>
      <w:r w:rsidR="00D13E05">
        <w:t xml:space="preserve"> 2023</w:t>
      </w:r>
      <w:r>
        <w:tab/>
      </w:r>
      <w:r>
        <w:tab/>
      </w:r>
      <w:r w:rsidR="008021C7">
        <w:t>Xiamen</w:t>
      </w:r>
    </w:p>
    <w:p w14:paraId="69579F3B" w14:textId="5977A745" w:rsidR="003F0E00" w:rsidRPr="002F1940" w:rsidRDefault="003F0E00" w:rsidP="00E77DAB">
      <w:r>
        <w:lastRenderedPageBreak/>
        <w:t>SA2#1</w:t>
      </w:r>
      <w:r w:rsidR="002A6799">
        <w:t>60</w:t>
      </w:r>
      <w:r>
        <w:tab/>
      </w:r>
      <w:r>
        <w:tab/>
      </w:r>
      <w:r>
        <w:tab/>
        <w:t>1</w:t>
      </w:r>
      <w:r w:rsidR="00EF7F8D">
        <w:t>3</w:t>
      </w:r>
      <w:r>
        <w:t>-</w:t>
      </w:r>
      <w:r w:rsidR="00EF7F8D">
        <w:t>17</w:t>
      </w:r>
      <w:r>
        <w:t xml:space="preserve"> </w:t>
      </w:r>
      <w:r w:rsidR="002A6799">
        <w:t>November</w:t>
      </w:r>
      <w:r>
        <w:t xml:space="preserve"> 2023</w:t>
      </w:r>
      <w:r>
        <w:tab/>
      </w:r>
      <w:r w:rsidR="00EC082E">
        <w:tab/>
      </w:r>
      <w:r w:rsidR="008021C7">
        <w:t>Chicago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EE75" w14:textId="77777777" w:rsidR="00625DFC" w:rsidRDefault="00625DFC">
      <w:pPr>
        <w:spacing w:after="0"/>
      </w:pPr>
      <w:r>
        <w:separator/>
      </w:r>
    </w:p>
  </w:endnote>
  <w:endnote w:type="continuationSeparator" w:id="0">
    <w:p w14:paraId="4E5EA738" w14:textId="77777777" w:rsidR="00625DFC" w:rsidRDefault="00625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CC78" w14:textId="77777777" w:rsidR="00625DFC" w:rsidRDefault="00625DFC">
      <w:pPr>
        <w:spacing w:after="0"/>
      </w:pPr>
      <w:r>
        <w:separator/>
      </w:r>
    </w:p>
  </w:footnote>
  <w:footnote w:type="continuationSeparator" w:id="0">
    <w:p w14:paraId="7B052B95" w14:textId="77777777" w:rsidR="00625DFC" w:rsidRDefault="00625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6784536">
    <w:abstractNumId w:val="10"/>
  </w:num>
  <w:num w:numId="2" w16cid:durableId="1485194839">
    <w:abstractNumId w:val="7"/>
  </w:num>
  <w:num w:numId="3" w16cid:durableId="1073039779">
    <w:abstractNumId w:val="6"/>
  </w:num>
  <w:num w:numId="4" w16cid:durableId="1074859601">
    <w:abstractNumId w:val="2"/>
  </w:num>
  <w:num w:numId="5" w16cid:durableId="470833463">
    <w:abstractNumId w:val="1"/>
  </w:num>
  <w:num w:numId="6" w16cid:durableId="1135175752">
    <w:abstractNumId w:val="0"/>
  </w:num>
  <w:num w:numId="7" w16cid:durableId="824590915">
    <w:abstractNumId w:val="8"/>
  </w:num>
  <w:num w:numId="8" w16cid:durableId="2090033759">
    <w:abstractNumId w:val="9"/>
  </w:num>
  <w:num w:numId="9" w16cid:durableId="1972402117">
    <w:abstractNumId w:val="11"/>
  </w:num>
  <w:num w:numId="10" w16cid:durableId="919681010">
    <w:abstractNumId w:val="3"/>
  </w:num>
  <w:num w:numId="11" w16cid:durableId="991370835">
    <w:abstractNumId w:val="5"/>
  </w:num>
  <w:num w:numId="12" w16cid:durableId="6229270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1C19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A2DF8"/>
    <w:rsid w:val="000B314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95D68"/>
    <w:rsid w:val="001A33AF"/>
    <w:rsid w:val="001B7349"/>
    <w:rsid w:val="001B7AE1"/>
    <w:rsid w:val="001E5930"/>
    <w:rsid w:val="001F03B2"/>
    <w:rsid w:val="001F3664"/>
    <w:rsid w:val="00217F62"/>
    <w:rsid w:val="00220F93"/>
    <w:rsid w:val="00232E37"/>
    <w:rsid w:val="0023791B"/>
    <w:rsid w:val="00260A2C"/>
    <w:rsid w:val="00266A8F"/>
    <w:rsid w:val="002A1436"/>
    <w:rsid w:val="002A5498"/>
    <w:rsid w:val="002A6799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B3746"/>
    <w:rsid w:val="003C02DE"/>
    <w:rsid w:val="003C0BCC"/>
    <w:rsid w:val="003D0926"/>
    <w:rsid w:val="003D1DCD"/>
    <w:rsid w:val="003E260F"/>
    <w:rsid w:val="003F0E00"/>
    <w:rsid w:val="003F15B2"/>
    <w:rsid w:val="003F1CD1"/>
    <w:rsid w:val="003F2240"/>
    <w:rsid w:val="003F510C"/>
    <w:rsid w:val="00411BFC"/>
    <w:rsid w:val="004133B1"/>
    <w:rsid w:val="004136D6"/>
    <w:rsid w:val="00422A39"/>
    <w:rsid w:val="00431632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E4651"/>
    <w:rsid w:val="004F4952"/>
    <w:rsid w:val="00504CA4"/>
    <w:rsid w:val="0051149D"/>
    <w:rsid w:val="005467A1"/>
    <w:rsid w:val="005508B9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5DFC"/>
    <w:rsid w:val="00627FE8"/>
    <w:rsid w:val="00630168"/>
    <w:rsid w:val="006469A4"/>
    <w:rsid w:val="006761E5"/>
    <w:rsid w:val="00683992"/>
    <w:rsid w:val="006B26C7"/>
    <w:rsid w:val="006B2DF9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60BBB"/>
    <w:rsid w:val="007708F7"/>
    <w:rsid w:val="007971C9"/>
    <w:rsid w:val="00797A37"/>
    <w:rsid w:val="007B63C1"/>
    <w:rsid w:val="007D4DD6"/>
    <w:rsid w:val="007D5141"/>
    <w:rsid w:val="007E08C6"/>
    <w:rsid w:val="007E3E71"/>
    <w:rsid w:val="007E74EA"/>
    <w:rsid w:val="007F4B6D"/>
    <w:rsid w:val="007F4F92"/>
    <w:rsid w:val="007F54C9"/>
    <w:rsid w:val="008021C7"/>
    <w:rsid w:val="00823E4A"/>
    <w:rsid w:val="0083404D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46A85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55F4B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A4D78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4E42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178"/>
    <w:rsid w:val="00D40F13"/>
    <w:rsid w:val="00D462B0"/>
    <w:rsid w:val="00D60ACD"/>
    <w:rsid w:val="00D64681"/>
    <w:rsid w:val="00D66E50"/>
    <w:rsid w:val="00D727FA"/>
    <w:rsid w:val="00D75C1D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0180"/>
    <w:rsid w:val="00E42804"/>
    <w:rsid w:val="00E42BDE"/>
    <w:rsid w:val="00E5321C"/>
    <w:rsid w:val="00E54B0F"/>
    <w:rsid w:val="00E55761"/>
    <w:rsid w:val="00E56B5A"/>
    <w:rsid w:val="00E67710"/>
    <w:rsid w:val="00E71303"/>
    <w:rsid w:val="00E77DAB"/>
    <w:rsid w:val="00E80C74"/>
    <w:rsid w:val="00E864F2"/>
    <w:rsid w:val="00E9006B"/>
    <w:rsid w:val="00E91AB7"/>
    <w:rsid w:val="00EA0E25"/>
    <w:rsid w:val="00EA7777"/>
    <w:rsid w:val="00EC082E"/>
    <w:rsid w:val="00EC293E"/>
    <w:rsid w:val="00EC357F"/>
    <w:rsid w:val="00ED1A90"/>
    <w:rsid w:val="00ED5B6E"/>
    <w:rsid w:val="00EF3C30"/>
    <w:rsid w:val="00EF48B4"/>
    <w:rsid w:val="00EF7F8D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86508"/>
    <w:rsid w:val="00F91402"/>
    <w:rsid w:val="00F93375"/>
    <w:rsid w:val="00FA3C09"/>
    <w:rsid w:val="00FC0C01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80C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0C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0C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0C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0C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0C74"/>
    <w:pPr>
      <w:outlineLvl w:val="5"/>
    </w:pPr>
  </w:style>
  <w:style w:type="paragraph" w:styleId="Heading7">
    <w:name w:val="heading 7"/>
    <w:basedOn w:val="H6"/>
    <w:next w:val="Normal"/>
    <w:qFormat/>
    <w:rsid w:val="00E80C74"/>
    <w:pPr>
      <w:outlineLvl w:val="6"/>
    </w:pPr>
  </w:style>
  <w:style w:type="paragraph" w:styleId="Heading8">
    <w:name w:val="heading 8"/>
    <w:basedOn w:val="Heading1"/>
    <w:next w:val="Normal"/>
    <w:qFormat/>
    <w:rsid w:val="00E80C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0C74"/>
    <w:pPr>
      <w:outlineLvl w:val="8"/>
    </w:pPr>
  </w:style>
  <w:style w:type="character" w:default="1" w:styleId="DefaultParagraphFont">
    <w:name w:val="Default Paragraph Font"/>
    <w:semiHidden/>
    <w:rsid w:val="00E80C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0C74"/>
  </w:style>
  <w:style w:type="paragraph" w:styleId="Header">
    <w:name w:val="header"/>
    <w:link w:val="HeaderChar"/>
    <w:rsid w:val="00E80C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80C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0C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80C74"/>
    <w:pPr>
      <w:spacing w:before="180"/>
      <w:ind w:left="2693" w:hanging="2693"/>
    </w:pPr>
    <w:rPr>
      <w:b/>
    </w:rPr>
  </w:style>
  <w:style w:type="paragraph" w:styleId="TOC1">
    <w:name w:val="toc 1"/>
    <w:semiHidden/>
    <w:rsid w:val="00E80C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80C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80C74"/>
    <w:pPr>
      <w:ind w:left="1701" w:hanging="1701"/>
    </w:pPr>
  </w:style>
  <w:style w:type="paragraph" w:styleId="TOC4">
    <w:name w:val="toc 4"/>
    <w:basedOn w:val="TOC3"/>
    <w:semiHidden/>
    <w:rsid w:val="00E80C74"/>
    <w:pPr>
      <w:ind w:left="1418" w:hanging="1418"/>
    </w:pPr>
  </w:style>
  <w:style w:type="paragraph" w:styleId="TOC3">
    <w:name w:val="toc 3"/>
    <w:basedOn w:val="TOC2"/>
    <w:semiHidden/>
    <w:rsid w:val="00E80C74"/>
    <w:pPr>
      <w:ind w:left="1134" w:hanging="1134"/>
    </w:pPr>
  </w:style>
  <w:style w:type="paragraph" w:styleId="TOC2">
    <w:name w:val="toc 2"/>
    <w:basedOn w:val="TOC1"/>
    <w:semiHidden/>
    <w:rsid w:val="00E80C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0C74"/>
    <w:pPr>
      <w:ind w:left="284"/>
    </w:pPr>
  </w:style>
  <w:style w:type="paragraph" w:styleId="Index1">
    <w:name w:val="index 1"/>
    <w:basedOn w:val="Normal"/>
    <w:semiHidden/>
    <w:rsid w:val="00E80C74"/>
    <w:pPr>
      <w:keepLines/>
      <w:spacing w:after="0"/>
    </w:pPr>
  </w:style>
  <w:style w:type="paragraph" w:customStyle="1" w:styleId="ZH">
    <w:name w:val="ZH"/>
    <w:rsid w:val="00E80C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80C74"/>
    <w:pPr>
      <w:outlineLvl w:val="9"/>
    </w:pPr>
  </w:style>
  <w:style w:type="paragraph" w:styleId="ListNumber2">
    <w:name w:val="List Number 2"/>
    <w:basedOn w:val="ListNumber"/>
    <w:semiHidden/>
    <w:rsid w:val="00E80C74"/>
    <w:pPr>
      <w:ind w:left="851"/>
    </w:pPr>
  </w:style>
  <w:style w:type="character" w:styleId="FootnoteReference">
    <w:name w:val="footnote reference"/>
    <w:basedOn w:val="DefaultParagraphFont"/>
    <w:semiHidden/>
    <w:rsid w:val="00E80C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0C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80C74"/>
    <w:rPr>
      <w:b/>
    </w:rPr>
  </w:style>
  <w:style w:type="paragraph" w:customStyle="1" w:styleId="TAC">
    <w:name w:val="TAC"/>
    <w:basedOn w:val="TAL"/>
    <w:rsid w:val="00E80C74"/>
    <w:pPr>
      <w:jc w:val="center"/>
    </w:pPr>
  </w:style>
  <w:style w:type="paragraph" w:customStyle="1" w:styleId="TF">
    <w:name w:val="TF"/>
    <w:basedOn w:val="TH"/>
    <w:rsid w:val="00E80C74"/>
    <w:pPr>
      <w:keepNext w:val="0"/>
      <w:spacing w:before="0" w:after="240"/>
    </w:pPr>
  </w:style>
  <w:style w:type="paragraph" w:customStyle="1" w:styleId="NO">
    <w:name w:val="NO"/>
    <w:basedOn w:val="Normal"/>
    <w:rsid w:val="00E80C74"/>
    <w:pPr>
      <w:keepLines/>
      <w:ind w:left="1135" w:hanging="851"/>
    </w:pPr>
  </w:style>
  <w:style w:type="paragraph" w:styleId="TOC9">
    <w:name w:val="toc 9"/>
    <w:basedOn w:val="TOC8"/>
    <w:semiHidden/>
    <w:rsid w:val="00E80C74"/>
    <w:pPr>
      <w:ind w:left="1418" w:hanging="1418"/>
    </w:pPr>
  </w:style>
  <w:style w:type="paragraph" w:customStyle="1" w:styleId="EX">
    <w:name w:val="EX"/>
    <w:basedOn w:val="Normal"/>
    <w:rsid w:val="00E80C74"/>
    <w:pPr>
      <w:keepLines/>
      <w:ind w:left="1702" w:hanging="1418"/>
    </w:pPr>
  </w:style>
  <w:style w:type="paragraph" w:customStyle="1" w:styleId="FP">
    <w:name w:val="FP"/>
    <w:basedOn w:val="Normal"/>
    <w:rsid w:val="00E80C74"/>
    <w:pPr>
      <w:spacing w:after="0"/>
    </w:pPr>
  </w:style>
  <w:style w:type="paragraph" w:customStyle="1" w:styleId="LD">
    <w:name w:val="LD"/>
    <w:rsid w:val="00E80C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80C74"/>
    <w:pPr>
      <w:spacing w:after="0"/>
    </w:pPr>
  </w:style>
  <w:style w:type="paragraph" w:customStyle="1" w:styleId="EW">
    <w:name w:val="EW"/>
    <w:basedOn w:val="EX"/>
    <w:rsid w:val="00E80C74"/>
    <w:pPr>
      <w:spacing w:after="0"/>
    </w:pPr>
  </w:style>
  <w:style w:type="paragraph" w:styleId="TOC6">
    <w:name w:val="toc 6"/>
    <w:basedOn w:val="TOC5"/>
    <w:next w:val="Normal"/>
    <w:semiHidden/>
    <w:rsid w:val="00E80C74"/>
    <w:pPr>
      <w:ind w:left="1985" w:hanging="1985"/>
    </w:pPr>
  </w:style>
  <w:style w:type="paragraph" w:styleId="TOC7">
    <w:name w:val="toc 7"/>
    <w:basedOn w:val="TOC6"/>
    <w:next w:val="Normal"/>
    <w:semiHidden/>
    <w:rsid w:val="00E80C74"/>
    <w:pPr>
      <w:ind w:left="2268" w:hanging="2268"/>
    </w:pPr>
  </w:style>
  <w:style w:type="paragraph" w:styleId="ListBullet2">
    <w:name w:val="List Bullet 2"/>
    <w:basedOn w:val="ListBullet"/>
    <w:semiHidden/>
    <w:rsid w:val="00E80C74"/>
    <w:pPr>
      <w:ind w:left="851"/>
    </w:pPr>
  </w:style>
  <w:style w:type="paragraph" w:styleId="ListBullet3">
    <w:name w:val="List Bullet 3"/>
    <w:basedOn w:val="ListBullet2"/>
    <w:semiHidden/>
    <w:rsid w:val="00E80C74"/>
    <w:pPr>
      <w:ind w:left="1135"/>
    </w:pPr>
  </w:style>
  <w:style w:type="paragraph" w:styleId="ListNumber">
    <w:name w:val="List Number"/>
    <w:basedOn w:val="List"/>
    <w:semiHidden/>
    <w:rsid w:val="00E80C74"/>
  </w:style>
  <w:style w:type="paragraph" w:customStyle="1" w:styleId="EQ">
    <w:name w:val="EQ"/>
    <w:basedOn w:val="Normal"/>
    <w:next w:val="Normal"/>
    <w:rsid w:val="00E80C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0C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0C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0C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0C74"/>
    <w:pPr>
      <w:jc w:val="right"/>
    </w:pPr>
  </w:style>
  <w:style w:type="paragraph" w:customStyle="1" w:styleId="H6">
    <w:name w:val="H6"/>
    <w:basedOn w:val="Heading5"/>
    <w:next w:val="Normal"/>
    <w:rsid w:val="00E80C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0C74"/>
    <w:pPr>
      <w:ind w:left="851" w:hanging="851"/>
    </w:pPr>
  </w:style>
  <w:style w:type="paragraph" w:customStyle="1" w:styleId="TAL">
    <w:name w:val="TAL"/>
    <w:basedOn w:val="Normal"/>
    <w:rsid w:val="00E80C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0C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0C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80C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80C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80C74"/>
    <w:pPr>
      <w:framePr w:wrap="notBeside" w:y="16161"/>
    </w:pPr>
  </w:style>
  <w:style w:type="character" w:customStyle="1" w:styleId="ZGSM">
    <w:name w:val="ZGSM"/>
    <w:rsid w:val="00E80C74"/>
  </w:style>
  <w:style w:type="paragraph" w:styleId="List2">
    <w:name w:val="List 2"/>
    <w:basedOn w:val="List"/>
    <w:semiHidden/>
    <w:rsid w:val="00E80C74"/>
    <w:pPr>
      <w:ind w:left="851"/>
    </w:pPr>
  </w:style>
  <w:style w:type="paragraph" w:customStyle="1" w:styleId="ZG">
    <w:name w:val="ZG"/>
    <w:rsid w:val="00E80C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80C74"/>
    <w:pPr>
      <w:ind w:left="1135"/>
    </w:pPr>
  </w:style>
  <w:style w:type="paragraph" w:styleId="List4">
    <w:name w:val="List 4"/>
    <w:basedOn w:val="List3"/>
    <w:semiHidden/>
    <w:rsid w:val="00E80C74"/>
    <w:pPr>
      <w:ind w:left="1418"/>
    </w:pPr>
  </w:style>
  <w:style w:type="paragraph" w:styleId="List5">
    <w:name w:val="List 5"/>
    <w:basedOn w:val="List4"/>
    <w:semiHidden/>
    <w:rsid w:val="00E80C74"/>
    <w:pPr>
      <w:ind w:left="1702"/>
    </w:pPr>
  </w:style>
  <w:style w:type="paragraph" w:customStyle="1" w:styleId="EditorsNote">
    <w:name w:val="Editor's Note"/>
    <w:basedOn w:val="NO"/>
    <w:rsid w:val="00E80C74"/>
    <w:rPr>
      <w:color w:val="FF0000"/>
    </w:rPr>
  </w:style>
  <w:style w:type="paragraph" w:styleId="List">
    <w:name w:val="List"/>
    <w:basedOn w:val="Normal"/>
    <w:semiHidden/>
    <w:rsid w:val="00E80C74"/>
    <w:pPr>
      <w:ind w:left="568" w:hanging="284"/>
    </w:pPr>
  </w:style>
  <w:style w:type="paragraph" w:styleId="ListBullet">
    <w:name w:val="List Bullet"/>
    <w:basedOn w:val="List"/>
    <w:semiHidden/>
    <w:rsid w:val="00E80C74"/>
  </w:style>
  <w:style w:type="paragraph" w:styleId="ListBullet4">
    <w:name w:val="List Bullet 4"/>
    <w:basedOn w:val="ListBullet3"/>
    <w:semiHidden/>
    <w:rsid w:val="00E80C74"/>
    <w:pPr>
      <w:ind w:left="1418"/>
    </w:pPr>
  </w:style>
  <w:style w:type="paragraph" w:styleId="ListBullet5">
    <w:name w:val="List Bullet 5"/>
    <w:basedOn w:val="ListBullet4"/>
    <w:semiHidden/>
    <w:rsid w:val="00E80C74"/>
    <w:pPr>
      <w:ind w:left="1702"/>
    </w:pPr>
  </w:style>
  <w:style w:type="paragraph" w:customStyle="1" w:styleId="B2">
    <w:name w:val="B2"/>
    <w:basedOn w:val="List2"/>
    <w:rsid w:val="00E80C74"/>
  </w:style>
  <w:style w:type="paragraph" w:customStyle="1" w:styleId="B3">
    <w:name w:val="B3"/>
    <w:basedOn w:val="List3"/>
    <w:rsid w:val="00E80C74"/>
  </w:style>
  <w:style w:type="paragraph" w:customStyle="1" w:styleId="B4">
    <w:name w:val="B4"/>
    <w:basedOn w:val="List4"/>
    <w:rsid w:val="00E80C74"/>
  </w:style>
  <w:style w:type="paragraph" w:customStyle="1" w:styleId="B5">
    <w:name w:val="B5"/>
    <w:basedOn w:val="List5"/>
    <w:rsid w:val="00E80C74"/>
  </w:style>
  <w:style w:type="paragraph" w:customStyle="1" w:styleId="ZTD">
    <w:name w:val="ZTD"/>
    <w:basedOn w:val="ZB"/>
    <w:rsid w:val="00E80C7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B3148"/>
  </w:style>
  <w:style w:type="paragraph" w:customStyle="1" w:styleId="CRCoverPage">
    <w:name w:val="CR Cover Page"/>
    <w:rsid w:val="00E80C74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224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2023-10-25T10:16:00Z</dcterms:created>
  <dcterms:modified xsi:type="dcterms:W3CDTF">2023-10-25T10:16:00Z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